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C7674">
      <w:pPr>
        <w:ind w:firstLine="531" w:firstLineChars="147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输液泵、注射泵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技术</w:t>
      </w:r>
      <w:r>
        <w:rPr>
          <w:rFonts w:hint="eastAsia" w:ascii="宋体" w:hAnsi="宋体" w:eastAsia="宋体" w:cs="宋体"/>
          <w:b/>
          <w:sz w:val="36"/>
          <w:szCs w:val="36"/>
        </w:rPr>
        <w:t>参数</w:t>
      </w:r>
    </w:p>
    <w:p w14:paraId="55B3ABF9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数量及配置：</w:t>
      </w:r>
    </w:p>
    <w:p w14:paraId="5BD2CE5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单通道注射泵10台，双通道注射泵30台，输液泵25台</w:t>
      </w:r>
    </w:p>
    <w:p w14:paraId="62B155FB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注射泵基本要求：</w:t>
      </w:r>
    </w:p>
    <w:p w14:paraId="5C72DDB6">
      <w:pPr>
        <w:pStyle w:val="6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注射泵需通过NMPA三类注册证</w:t>
      </w:r>
    </w:p>
    <w:p w14:paraId="60862841">
      <w:pPr>
        <w:pStyle w:val="6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注射精度≤±1.8%</w:t>
      </w:r>
    </w:p>
    <w:p w14:paraId="3883CFFD">
      <w:pPr>
        <w:pStyle w:val="6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速率范围：0.01-2300ml/h, 最小步进0.01ml/h</w:t>
      </w:r>
    </w:p>
    <w:p w14:paraId="3CB31FD5">
      <w:pPr>
        <w:pStyle w:val="6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预置输液总量范围：0.01-9999.99ml</w:t>
      </w:r>
    </w:p>
    <w:p w14:paraId="1BF120EE">
      <w:pPr>
        <w:pStyle w:val="6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快进流速范围：0.01-2300ml/h，具有自动和手动快进可选；</w:t>
      </w:r>
    </w:p>
    <w:p w14:paraId="3A49237D">
      <w:pPr>
        <w:pStyle w:val="6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支持注射器规格：1ml、2ml、3ml、5ml、10ml、20ml、30ml、50/60ml；</w:t>
      </w:r>
    </w:p>
    <w:p w14:paraId="7B11ADA2">
      <w:pPr>
        <w:pStyle w:val="6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8种注射模式：速度模式、时间模式、体重模式、梯度模式、序列模式、剂量时间模式、间断给药模式、TIVA模式；</w:t>
      </w:r>
    </w:p>
    <w:p w14:paraId="767A7A43">
      <w:pPr>
        <w:pStyle w:val="6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具备联机功能</w:t>
      </w:r>
    </w:p>
    <w:p w14:paraId="29F700A5">
      <w:pPr>
        <w:pStyle w:val="6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在线动态压力监测，可实时显示当前压力数值；</w:t>
      </w:r>
    </w:p>
    <w:p w14:paraId="625063D6">
      <w:pPr>
        <w:pStyle w:val="6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具备阻塞前预警提示功能，当管路压力未触发阻塞报警时，泵可自动识别压力上升并在屏幕上进行提示</w:t>
      </w:r>
    </w:p>
    <w:p w14:paraId="531E4B58">
      <w:pPr>
        <w:pStyle w:val="6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具备阻塞后自动重启输液功能，短暂性阻塞触发报警后，泵检测到阻塞压力缓解时，无需人为干预，泵自动重新启动输液</w:t>
      </w:r>
    </w:p>
    <w:p w14:paraId="5CFA0AD0">
      <w:pPr>
        <w:pStyle w:val="6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信息储存：可存储历史记录</w:t>
      </w:r>
    </w:p>
    <w:p w14:paraId="63774362">
      <w:pPr>
        <w:pStyle w:val="6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电池工作时间≥5小时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5ml/h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4C65A781">
      <w:pPr>
        <w:pStyle w:val="6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设计使用年限≥10年</w:t>
      </w:r>
    </w:p>
    <w:p w14:paraId="322550C7">
      <w:pPr>
        <w:pStyle w:val="6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质保期：整机质保时间≥3年</w:t>
      </w:r>
    </w:p>
    <w:p w14:paraId="699E6590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输液泵基本要求</w:t>
      </w:r>
    </w:p>
    <w:p w14:paraId="545C0F37">
      <w:pPr>
        <w:pStyle w:val="6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输液泵需通过NMPA三类注册证</w:t>
      </w:r>
    </w:p>
    <w:p w14:paraId="3F37C6B5">
      <w:pPr>
        <w:pStyle w:val="6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支持输血功能</w:t>
      </w:r>
    </w:p>
    <w:p w14:paraId="7957C431">
      <w:pPr>
        <w:pStyle w:val="6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支持临床常用输血管路，无需专用输血管路</w:t>
      </w:r>
    </w:p>
    <w:p w14:paraId="57A4351E">
      <w:pPr>
        <w:pStyle w:val="6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输液精度≤±5%</w:t>
      </w:r>
    </w:p>
    <w:p w14:paraId="3F3A9DC0">
      <w:pPr>
        <w:pStyle w:val="6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速率范围：0.1-2300ml/h, 最小步进0.01ml/h</w:t>
      </w:r>
    </w:p>
    <w:p w14:paraId="0A2F4076">
      <w:pPr>
        <w:pStyle w:val="6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预置输液总量范围：0.1-9999.99ml</w:t>
      </w:r>
    </w:p>
    <w:p w14:paraId="199A804E">
      <w:pPr>
        <w:pStyle w:val="6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快进流速范围：0.1-2300ml/h，具有自动和手动快进可选；</w:t>
      </w:r>
    </w:p>
    <w:p w14:paraId="6A9EBAA9">
      <w:pPr>
        <w:pStyle w:val="6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泵门智能电动控制，可自动关闭或打开</w:t>
      </w:r>
    </w:p>
    <w:p w14:paraId="28B6763E">
      <w:pPr>
        <w:pStyle w:val="6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支持药物色彩标识，选择不同类型药物时对应的药物色彩标识自动显示在屏幕上，支持4种以上颜色</w:t>
      </w:r>
    </w:p>
    <w:p w14:paraId="6036E73C">
      <w:pPr>
        <w:pStyle w:val="6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具备联机功能</w:t>
      </w:r>
    </w:p>
    <w:p w14:paraId="72DB75BB">
      <w:pPr>
        <w:pStyle w:val="6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在线动态压力监测，可实时显示当前压力数值；</w:t>
      </w:r>
    </w:p>
    <w:p w14:paraId="68964F25">
      <w:pPr>
        <w:pStyle w:val="6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具备阻塞前预警提示功能，当管路压力未触发阻塞报警时，泵可自动识别压力上升并在屏幕上进行提示</w:t>
      </w:r>
    </w:p>
    <w:p w14:paraId="50A8BCCA">
      <w:pPr>
        <w:pStyle w:val="6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具备双压力传感器，可检测管路上下端的压力变化</w:t>
      </w:r>
    </w:p>
    <w:p w14:paraId="223A9590">
      <w:pPr>
        <w:pStyle w:val="6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具备单个气泡和累积气泡报警功能，支持最小15μL的单个气泡报警</w:t>
      </w:r>
    </w:p>
    <w:p w14:paraId="7C74776F">
      <w:pPr>
        <w:pStyle w:val="6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信息储存：可存储历史记录</w:t>
      </w:r>
    </w:p>
    <w:p w14:paraId="0116658C">
      <w:pPr>
        <w:pStyle w:val="6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电池工作时间≥5小时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25ml/h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46D9E538">
      <w:pPr>
        <w:pStyle w:val="6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设计使用年限≥10年</w:t>
      </w:r>
      <w:bookmarkStart w:id="0" w:name="_GoBack"/>
      <w:bookmarkEnd w:id="0"/>
    </w:p>
    <w:p w14:paraId="560E3E8F">
      <w:pPr>
        <w:pStyle w:val="6"/>
        <w:numPr>
          <w:ilvl w:val="0"/>
          <w:numId w:val="3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质保期：整机质保时间≥3年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F27852"/>
    <w:multiLevelType w:val="multilevel"/>
    <w:tmpl w:val="34F2785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44FCFE"/>
    <w:multiLevelType w:val="singleLevel"/>
    <w:tmpl w:val="3A44FC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1CD2608"/>
    <w:multiLevelType w:val="multilevel"/>
    <w:tmpl w:val="71CD260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5NzBkZThlODAyNGI2MWIzNGQ3YTdmNTFiOTBlZTMifQ=="/>
  </w:docVars>
  <w:rsids>
    <w:rsidRoot w:val="0071095A"/>
    <w:rsid w:val="000109DE"/>
    <w:rsid w:val="00036CC1"/>
    <w:rsid w:val="000A13A4"/>
    <w:rsid w:val="000F6DFD"/>
    <w:rsid w:val="000F7A67"/>
    <w:rsid w:val="00207F8D"/>
    <w:rsid w:val="00296950"/>
    <w:rsid w:val="00332DA0"/>
    <w:rsid w:val="003C1916"/>
    <w:rsid w:val="0041773D"/>
    <w:rsid w:val="00500D01"/>
    <w:rsid w:val="0059113F"/>
    <w:rsid w:val="00596272"/>
    <w:rsid w:val="005C3930"/>
    <w:rsid w:val="006162E8"/>
    <w:rsid w:val="00617DCE"/>
    <w:rsid w:val="0067119C"/>
    <w:rsid w:val="0069066A"/>
    <w:rsid w:val="006A6C7C"/>
    <w:rsid w:val="006D01DE"/>
    <w:rsid w:val="006E064B"/>
    <w:rsid w:val="0071095A"/>
    <w:rsid w:val="00742202"/>
    <w:rsid w:val="007460CF"/>
    <w:rsid w:val="00774DE3"/>
    <w:rsid w:val="0077650B"/>
    <w:rsid w:val="0079769D"/>
    <w:rsid w:val="007B2AB9"/>
    <w:rsid w:val="007C3890"/>
    <w:rsid w:val="007C7E24"/>
    <w:rsid w:val="00847A61"/>
    <w:rsid w:val="008827D2"/>
    <w:rsid w:val="008D54FF"/>
    <w:rsid w:val="008E4DB8"/>
    <w:rsid w:val="008E66DD"/>
    <w:rsid w:val="00922CE3"/>
    <w:rsid w:val="00994018"/>
    <w:rsid w:val="009C12FA"/>
    <w:rsid w:val="009E6ABF"/>
    <w:rsid w:val="00A43468"/>
    <w:rsid w:val="00A4491D"/>
    <w:rsid w:val="00B5654E"/>
    <w:rsid w:val="00BD2C46"/>
    <w:rsid w:val="00C663D2"/>
    <w:rsid w:val="00CF46FC"/>
    <w:rsid w:val="00D15887"/>
    <w:rsid w:val="00D34DDA"/>
    <w:rsid w:val="00D725E3"/>
    <w:rsid w:val="00DF3100"/>
    <w:rsid w:val="00E31898"/>
    <w:rsid w:val="00E31C21"/>
    <w:rsid w:val="00E80BD0"/>
    <w:rsid w:val="00E864F4"/>
    <w:rsid w:val="00F66BD2"/>
    <w:rsid w:val="00FB0B41"/>
    <w:rsid w:val="00FB20A6"/>
    <w:rsid w:val="00FC4BA9"/>
    <w:rsid w:val="0469198F"/>
    <w:rsid w:val="10245B12"/>
    <w:rsid w:val="3011123E"/>
    <w:rsid w:val="699B2EEF"/>
    <w:rsid w:val="6FB266D9"/>
    <w:rsid w:val="75703F08"/>
    <w:rsid w:val="7DA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672</Words>
  <Characters>812</Characters>
  <Lines>10</Lines>
  <Paragraphs>2</Paragraphs>
  <TotalTime>0</TotalTime>
  <ScaleCrop>false</ScaleCrop>
  <LinksUpToDate>false</LinksUpToDate>
  <CharactersWithSpaces>814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2024-05-23T01:48:00Z</dcterms:created>
  <dc:creator>黄婷 Huang Ting</dc:creator>
  <cp:lastModifiedBy>WPS_1730333814</cp:lastModifiedBy>
  <dcterms:modified xsi:type="dcterms:W3CDTF">2025-07-22T07:27:59Z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68D41A232D6D479294F04C8B9AF4EA13_13</vt:lpwstr>
  </property>
  <property fmtid="{D5CDD505-2E9C-101B-9397-08002B2CF9AE}" pid="4" name="KSOTemplateDocerSaveRecord">
    <vt:lpwstr>eyJoZGlkIjoiYjAwYzZhYzc3YTFlMmVlYmY4MTVhN2M1ZDIzZTYwZWMiLCJ1c2VySWQiOiIxNjQ5NTE2NDUzIn0=</vt:lpwstr>
  </property>
</Properties>
</file>